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ABF" w:rsidRPr="00E12ABF" w:rsidRDefault="00E12ABF" w:rsidP="00E12ABF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>Руководителям ОУ, педагогам и методистам: УМЦ "Арсенал образования", ВЕБИНАРЫ В ДЕКАБРЕ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52"/>
        <w:gridCol w:w="6920"/>
      </w:tblGrid>
      <w:tr w:rsidR="00E12ABF" w:rsidRPr="00E12ABF" w:rsidTr="00E12ABF">
        <w:tc>
          <w:tcPr>
            <w:tcW w:w="0" w:type="auto"/>
            <w:tcMar>
              <w:top w:w="0" w:type="dxa"/>
              <w:left w:w="0" w:type="dxa"/>
              <w:bottom w:w="45" w:type="dxa"/>
              <w:right w:w="120" w:type="dxa"/>
            </w:tcMar>
            <w:hideMark/>
          </w:tcPr>
          <w:p w:rsidR="00E12ABF" w:rsidRPr="00E12ABF" w:rsidRDefault="00E12ABF" w:rsidP="00E12ABF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2A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 кого:</w:t>
            </w:r>
          </w:p>
        </w:tc>
        <w:tc>
          <w:tcPr>
            <w:tcW w:w="0" w:type="auto"/>
            <w:tcMar>
              <w:top w:w="0" w:type="dxa"/>
              <w:left w:w="0" w:type="dxa"/>
              <w:bottom w:w="45" w:type="dxa"/>
              <w:right w:w="0" w:type="dxa"/>
            </w:tcMar>
            <w:hideMark/>
          </w:tcPr>
          <w:p w:rsidR="00E12ABF" w:rsidRPr="00E12ABF" w:rsidRDefault="00E12ABF" w:rsidP="00E12ABF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2AB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Ксения Тимкова </w:t>
            </w:r>
            <w:r w:rsidRPr="00E12ABF">
              <w:rPr>
                <w:rFonts w:ascii="Arial" w:eastAsia="Times New Roman" w:hAnsi="Arial" w:cs="Arial"/>
                <w:sz w:val="20"/>
                <w:lang w:eastAsia="ru-RU"/>
              </w:rPr>
              <w:t>&lt;kstimkova@gmail.com&gt;</w:t>
            </w:r>
          </w:p>
        </w:tc>
      </w:tr>
      <w:tr w:rsidR="00E12ABF" w:rsidRPr="00E12ABF" w:rsidTr="00E12ABF">
        <w:tc>
          <w:tcPr>
            <w:tcW w:w="0" w:type="auto"/>
            <w:tcMar>
              <w:top w:w="0" w:type="dxa"/>
              <w:left w:w="0" w:type="dxa"/>
              <w:bottom w:w="45" w:type="dxa"/>
              <w:right w:w="120" w:type="dxa"/>
            </w:tcMar>
            <w:hideMark/>
          </w:tcPr>
          <w:p w:rsidR="00E12ABF" w:rsidRPr="00E12ABF" w:rsidRDefault="00E12ABF" w:rsidP="00E12ABF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2A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Кому:</w:t>
            </w:r>
          </w:p>
        </w:tc>
        <w:tc>
          <w:tcPr>
            <w:tcW w:w="0" w:type="auto"/>
            <w:tcMar>
              <w:top w:w="0" w:type="dxa"/>
              <w:left w:w="0" w:type="dxa"/>
              <w:bottom w:w="45" w:type="dxa"/>
              <w:right w:w="0" w:type="dxa"/>
            </w:tcMar>
            <w:hideMark/>
          </w:tcPr>
          <w:p w:rsidR="00E12ABF" w:rsidRPr="00E12ABF" w:rsidRDefault="00E12ABF" w:rsidP="00E12ABF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2ABF">
              <w:rPr>
                <w:rFonts w:ascii="Arial" w:eastAsia="Times New Roman" w:hAnsi="Arial" w:cs="Arial"/>
                <w:sz w:val="20"/>
                <w:lang w:eastAsia="ru-RU"/>
              </w:rPr>
              <w:t>школа 13 Лениногорск &lt;lensn13@mail.ru&gt;, Тимяшевская средняя школа &lt;stim.len@edu.tatar.ru&gt;, "taratuta-imc" &lt;taratuta-imc@mail.ru&gt;, gmingazovna &lt;gmingazovna@mail.ru&gt;, "gordeeva-imc" &lt;gordeeva-imc@mail.ru&gt;</w:t>
            </w:r>
          </w:p>
        </w:tc>
      </w:tr>
      <w:tr w:rsidR="00E12ABF" w:rsidRPr="00E12ABF" w:rsidTr="00E12ABF">
        <w:trPr>
          <w:hidden/>
        </w:trPr>
        <w:tc>
          <w:tcPr>
            <w:tcW w:w="0" w:type="auto"/>
            <w:tcMar>
              <w:top w:w="0" w:type="dxa"/>
              <w:left w:w="0" w:type="dxa"/>
              <w:bottom w:w="45" w:type="dxa"/>
              <w:right w:w="120" w:type="dxa"/>
            </w:tcMar>
            <w:hideMark/>
          </w:tcPr>
          <w:p w:rsidR="00E12ABF" w:rsidRPr="00E12ABF" w:rsidRDefault="00E12ABF" w:rsidP="00E12ABF">
            <w:pPr>
              <w:spacing w:after="30" w:line="240" w:lineRule="auto"/>
              <w:ind w:left="0"/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</w:pPr>
            <w:r w:rsidRPr="00E12ABF"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  <w:t>Копии:</w:t>
            </w:r>
          </w:p>
        </w:tc>
        <w:tc>
          <w:tcPr>
            <w:tcW w:w="0" w:type="auto"/>
            <w:tcMar>
              <w:top w:w="0" w:type="dxa"/>
              <w:left w:w="0" w:type="dxa"/>
              <w:bottom w:w="45" w:type="dxa"/>
              <w:right w:w="0" w:type="dxa"/>
            </w:tcMar>
            <w:hideMark/>
          </w:tcPr>
          <w:p w:rsidR="00E12ABF" w:rsidRPr="00E12ABF" w:rsidRDefault="00E12ABF" w:rsidP="00E12ABF">
            <w:pPr>
              <w:spacing w:after="30" w:line="240" w:lineRule="auto"/>
              <w:ind w:left="0"/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</w:pPr>
            <w:r w:rsidRPr="00E12ABF"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  <w:t> </w:t>
            </w:r>
          </w:p>
        </w:tc>
      </w:tr>
      <w:tr w:rsidR="00E12ABF" w:rsidRPr="00E12ABF" w:rsidTr="00E12ABF">
        <w:tc>
          <w:tcPr>
            <w:tcW w:w="0" w:type="auto"/>
            <w:tcMar>
              <w:top w:w="0" w:type="dxa"/>
              <w:left w:w="0" w:type="dxa"/>
              <w:bottom w:w="45" w:type="dxa"/>
              <w:right w:w="120" w:type="dxa"/>
            </w:tcMar>
            <w:hideMark/>
          </w:tcPr>
          <w:p w:rsidR="00E12ABF" w:rsidRPr="00E12ABF" w:rsidRDefault="00E12ABF" w:rsidP="00E12ABF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2A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Переадресовано от:</w:t>
            </w:r>
          </w:p>
        </w:tc>
        <w:tc>
          <w:tcPr>
            <w:tcW w:w="0" w:type="auto"/>
            <w:tcMar>
              <w:top w:w="0" w:type="dxa"/>
              <w:left w:w="0" w:type="dxa"/>
              <w:bottom w:w="45" w:type="dxa"/>
              <w:right w:w="0" w:type="dxa"/>
            </w:tcMar>
            <w:hideMark/>
          </w:tcPr>
          <w:p w:rsidR="00E12ABF" w:rsidRPr="00E12ABF" w:rsidRDefault="00E12ABF" w:rsidP="00E12ABF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2ABF">
              <w:rPr>
                <w:rFonts w:ascii="Arial" w:eastAsia="Times New Roman" w:hAnsi="Arial" w:cs="Arial"/>
                <w:sz w:val="20"/>
                <w:lang w:eastAsia="ru-RU"/>
              </w:rPr>
              <w:t>Лениногорский ИМЦ &lt;lenrcimk@mail.ru&gt;</w:t>
            </w:r>
          </w:p>
        </w:tc>
      </w:tr>
      <w:tr w:rsidR="00E12ABF" w:rsidRPr="00E12ABF" w:rsidTr="00E12ABF">
        <w:tc>
          <w:tcPr>
            <w:tcW w:w="0" w:type="auto"/>
            <w:tcMar>
              <w:top w:w="0" w:type="dxa"/>
              <w:left w:w="0" w:type="dxa"/>
              <w:bottom w:w="45" w:type="dxa"/>
              <w:right w:w="120" w:type="dxa"/>
            </w:tcMar>
            <w:hideMark/>
          </w:tcPr>
          <w:p w:rsidR="00E12ABF" w:rsidRPr="00E12ABF" w:rsidRDefault="00E12ABF" w:rsidP="00E12ABF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2A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Переадресовано для:</w:t>
            </w:r>
          </w:p>
        </w:tc>
        <w:tc>
          <w:tcPr>
            <w:tcW w:w="0" w:type="auto"/>
            <w:tcMar>
              <w:top w:w="0" w:type="dxa"/>
              <w:left w:w="0" w:type="dxa"/>
              <w:bottom w:w="45" w:type="dxa"/>
              <w:right w:w="0" w:type="dxa"/>
            </w:tcMar>
            <w:hideMark/>
          </w:tcPr>
          <w:p w:rsidR="00E12ABF" w:rsidRPr="00E12ABF" w:rsidRDefault="00E12ABF" w:rsidP="00E12ABF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2ABF">
              <w:rPr>
                <w:rFonts w:ascii="Arial" w:eastAsia="Times New Roman" w:hAnsi="Arial" w:cs="Arial"/>
                <w:sz w:val="20"/>
                <w:lang w:eastAsia="ru-RU"/>
              </w:rPr>
              <w:t>школа 13 Лениногорск &lt;lensn13@mail.ru&gt;, Тимяшевская средняя школа &lt;stim.len@edu.tatar.ru&gt;, taratuta-imc &lt;taratuta-imc@mail.ru&gt;, gmingazovna &lt;gmingazovna@mail.ru&gt;, gordeeva-imc &lt;gordeeva-imc@mail.ru&gt;</w:t>
            </w:r>
          </w:p>
        </w:tc>
      </w:tr>
      <w:tr w:rsidR="00E12ABF" w:rsidRPr="00E12ABF" w:rsidTr="00E12ABF">
        <w:tc>
          <w:tcPr>
            <w:tcW w:w="0" w:type="auto"/>
            <w:tcMar>
              <w:top w:w="0" w:type="dxa"/>
              <w:left w:w="0" w:type="dxa"/>
              <w:bottom w:w="45" w:type="dxa"/>
              <w:right w:w="120" w:type="dxa"/>
            </w:tcMar>
            <w:hideMark/>
          </w:tcPr>
          <w:p w:rsidR="00E12ABF" w:rsidRPr="00E12ABF" w:rsidRDefault="00E12ABF" w:rsidP="00E12ABF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2A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 переадресации:</w:t>
            </w:r>
          </w:p>
        </w:tc>
        <w:tc>
          <w:tcPr>
            <w:tcW w:w="0" w:type="auto"/>
            <w:tcMar>
              <w:top w:w="0" w:type="dxa"/>
              <w:left w:w="0" w:type="dxa"/>
              <w:bottom w:w="45" w:type="dxa"/>
              <w:right w:w="0" w:type="dxa"/>
            </w:tcMar>
            <w:hideMark/>
          </w:tcPr>
          <w:p w:rsidR="00E12ABF" w:rsidRPr="00E12ABF" w:rsidRDefault="00E12ABF" w:rsidP="00E12ABF">
            <w:pPr>
              <w:spacing w:after="3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2ABF">
              <w:rPr>
                <w:rFonts w:ascii="Arial" w:eastAsia="Times New Roman" w:hAnsi="Arial" w:cs="Arial"/>
                <w:sz w:val="20"/>
                <w:lang w:eastAsia="ru-RU"/>
              </w:rPr>
              <w:t>Чтв 29 Ноя 2012 07:39:09</w:t>
            </w:r>
          </w:p>
        </w:tc>
      </w:tr>
      <w:tr w:rsidR="00E12ABF" w:rsidRPr="00E12ABF" w:rsidTr="00E12ABF">
        <w:trPr>
          <w:hidden/>
        </w:trPr>
        <w:tc>
          <w:tcPr>
            <w:tcW w:w="0" w:type="auto"/>
            <w:tcMar>
              <w:top w:w="0" w:type="dxa"/>
              <w:left w:w="0" w:type="dxa"/>
              <w:bottom w:w="45" w:type="dxa"/>
              <w:right w:w="120" w:type="dxa"/>
            </w:tcMar>
            <w:hideMark/>
          </w:tcPr>
          <w:p w:rsidR="00E12ABF" w:rsidRPr="00E12ABF" w:rsidRDefault="00E12ABF" w:rsidP="00E12ABF">
            <w:pPr>
              <w:spacing w:after="30" w:line="240" w:lineRule="auto"/>
              <w:ind w:left="0"/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</w:pPr>
            <w:r w:rsidRPr="00E12ABF"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  <w:t>Комментарий:</w:t>
            </w:r>
          </w:p>
        </w:tc>
        <w:tc>
          <w:tcPr>
            <w:tcW w:w="0" w:type="auto"/>
            <w:tcMar>
              <w:top w:w="0" w:type="dxa"/>
              <w:left w:w="0" w:type="dxa"/>
              <w:bottom w:w="45" w:type="dxa"/>
              <w:right w:w="0" w:type="dxa"/>
            </w:tcMar>
            <w:hideMark/>
          </w:tcPr>
          <w:p w:rsidR="00E12ABF" w:rsidRPr="00E12ABF" w:rsidRDefault="00E12ABF" w:rsidP="00E12ABF">
            <w:pPr>
              <w:spacing w:after="30" w:line="240" w:lineRule="auto"/>
              <w:ind w:left="0"/>
              <w:rPr>
                <w:rFonts w:ascii="Arial" w:eastAsia="Times New Roman" w:hAnsi="Arial" w:cs="Arial"/>
                <w:vanish/>
                <w:sz w:val="20"/>
                <w:szCs w:val="20"/>
                <w:lang w:eastAsia="ru-RU"/>
              </w:rPr>
            </w:pPr>
          </w:p>
        </w:tc>
      </w:tr>
    </w:tbl>
    <w:p w:rsidR="00E12ABF" w:rsidRPr="00E12ABF" w:rsidRDefault="00E12ABF" w:rsidP="00E12ABF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>Сегодня, 07:39</w:t>
      </w:r>
      <w:hyperlink r:id="rId4" w:anchor="attaches" w:history="1">
        <w:r w:rsidRPr="00E12A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2 файла</w:t>
        </w:r>
      </w:hyperlink>
      <w:r w:rsidRPr="00E12ABF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 xml:space="preserve"> </w:t>
      </w:r>
      <w:r w:rsidRPr="00E12ABF">
        <w:rPr>
          <w:rFonts w:ascii="Times New Roman" w:eastAsia="Times New Roman" w:hAnsi="Times New Roman" w:cs="Times New Roman"/>
          <w:vanish/>
          <w:color w:val="5E6061"/>
          <w:sz w:val="24"/>
          <w:szCs w:val="24"/>
          <w:lang w:eastAsia="ru-RU"/>
        </w:rPr>
        <w:t>важное</w:t>
      </w:r>
      <w:r w:rsidRPr="00E12ABF">
        <w:rPr>
          <w:rFonts w:ascii="Times New Roman" w:eastAsia="Times New Roman" w:hAnsi="Times New Roman" w:cs="Times New Roman"/>
          <w:color w:val="5E6061"/>
          <w:sz w:val="24"/>
          <w:szCs w:val="24"/>
          <w:lang w:eastAsia="ru-RU"/>
        </w:rPr>
        <w:t xml:space="preserve"> </w:t>
      </w:r>
    </w:p>
    <w:p w:rsidR="00E12ABF" w:rsidRPr="00E12ABF" w:rsidRDefault="00E12ABF" w:rsidP="00E12ABF">
      <w:pPr>
        <w:pBdr>
          <w:bottom w:val="single" w:sz="6" w:space="1" w:color="auto"/>
        </w:pBdr>
        <w:spacing w:after="0" w:line="240" w:lineRule="auto"/>
        <w:ind w:left="0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E12ABF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E12ABF" w:rsidRPr="00E12ABF" w:rsidRDefault="00E12ABF" w:rsidP="00E12ABF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in;height:18pt" o:ole="">
            <v:imagedata r:id="rId5" o:title=""/>
          </v:shape>
          <w:control r:id="rId6" w:name="DefaultOcxName" w:shapeid="_x0000_i1033"/>
        </w:object>
      </w:r>
      <w:r w:rsidRPr="00E12AB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object w:dxaOrig="1440" w:dyaOrig="1440">
          <v:shape id="_x0000_i1032" type="#_x0000_t75" style="width:1in;height:18pt" o:ole="">
            <v:imagedata r:id="rId7" o:title=""/>
          </v:shape>
          <w:control r:id="rId8" w:name="DefaultOcxName1" w:shapeid="_x0000_i1032"/>
        </w:object>
      </w:r>
      <w:hyperlink r:id="rId9" w:history="1">
        <w:r w:rsidRPr="00E12A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Отправить подтверждение о прочтении</w:t>
        </w:r>
      </w:hyperlink>
      <w:r w:rsidRPr="00E12AB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  <w:r w:rsidRPr="00E12AB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object w:dxaOrig="1440" w:dyaOrig="1440">
          <v:shape id="_x0000_i1031" type="#_x0000_t75" style="width:168pt;height:22.5pt" o:ole="">
            <v:imagedata r:id="rId10" o:title=""/>
          </v:shape>
          <w:control r:id="rId11" w:name="DefaultOcxName2" w:shapeid="_x0000_i1031"/>
        </w:object>
      </w:r>
      <w:r w:rsidRPr="00E12AB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Отправитель письма запросил подтверждение о прочтении. </w:t>
      </w:r>
      <w:hyperlink r:id="rId12" w:tgtFrame="_blank" w:history="1">
        <w:r w:rsidRPr="00E12A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Что это?</w:t>
        </w:r>
      </w:hyperlink>
      <w:r w:rsidRPr="00E12AB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E12ABF" w:rsidRPr="00E12ABF" w:rsidRDefault="00E12ABF" w:rsidP="00E12ABF">
      <w:pPr>
        <w:pBdr>
          <w:top w:val="single" w:sz="6" w:space="1" w:color="auto"/>
        </w:pBdr>
        <w:spacing w:after="0" w:line="240" w:lineRule="auto"/>
        <w:ind w:left="0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E12ABF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E12ABF" w:rsidRPr="00E12ABF" w:rsidRDefault="00E12ABF" w:rsidP="00E12ABF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В данном письме обнаружено опасное содержимое, некоторые изображения заблокированы. Рекомендуем вам не переходить по ссылкам из письма и не скачивать никакие вложения. </w:t>
      </w:r>
      <w:hyperlink r:id="rId13" w:tgtFrame="_blank" w:history="1">
        <w:r w:rsidRPr="00E12A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Подробнее</w:t>
        </w:r>
      </w:hyperlink>
      <w:r w:rsidRPr="00E12AB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E12ABF" w:rsidRPr="00E12ABF" w:rsidRDefault="00E12ABF" w:rsidP="00E12ABF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Письмо попало в папку «Спам», потому что ранее вы указали, что сообщения от отправителя </w:t>
      </w:r>
      <w:r w:rsidRPr="00E12ABF">
        <w:rPr>
          <w:rFonts w:ascii="Times New Roman" w:eastAsia="Times New Roman" w:hAnsi="Times New Roman" w:cs="Times New Roman"/>
          <w:b/>
          <w:bCs/>
          <w:vanish/>
          <w:color w:val="333333"/>
          <w:sz w:val="24"/>
          <w:szCs w:val="24"/>
          <w:lang w:eastAsia="ru-RU"/>
        </w:rPr>
        <w:t>kstimkova@gmail.com</w:t>
      </w:r>
      <w:r w:rsidRPr="00E12AB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являются спамом. </w:t>
      </w:r>
      <w:hyperlink r:id="rId14" w:tgtFrame="_blank" w:history="1">
        <w:r w:rsidRPr="00E12A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Подробнее</w:t>
        </w:r>
      </w:hyperlink>
      <w:r w:rsidRPr="00E12AB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E12ABF" w:rsidRPr="00E12ABF" w:rsidRDefault="00E12ABF" w:rsidP="00E12ABF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Письмо попало в папку «Спам», потому что оно похоже на сообщения, которые ранее были отфильтрованы нашей системой, как спам. </w:t>
      </w:r>
      <w:hyperlink r:id="rId15" w:tgtFrame="_blank" w:history="1">
        <w:r w:rsidRPr="00E12A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Подробнее</w:t>
        </w:r>
      </w:hyperlink>
      <w:r w:rsidRPr="00E12AB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E12ABF" w:rsidRPr="00E12ABF" w:rsidRDefault="00E12ABF" w:rsidP="00E12ABF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Картинки отключены. </w:t>
      </w:r>
      <w:hyperlink r:id="rId16" w:history="1">
        <w:r w:rsidRPr="00E12ABF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ru-RU"/>
          </w:rPr>
          <w:t>Показать картинки</w:t>
        </w:r>
      </w:hyperlink>
      <w:r w:rsidRPr="00E12AB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 </w:t>
      </w:r>
    </w:p>
    <w:p w:rsidR="00E12ABF" w:rsidRPr="00E12ABF" w:rsidRDefault="00E12ABF" w:rsidP="00E12ABF">
      <w:p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 Идет загрузка</w:t>
      </w:r>
      <w:r w:rsidRPr="00E12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12ABF" w:rsidRPr="00E12ABF" w:rsidRDefault="00E12ABF" w:rsidP="00E12ABF">
      <w:pPr>
        <w:spacing w:after="0" w:line="240" w:lineRule="auto"/>
        <w:ind w:left="0"/>
        <w:rPr>
          <w:rFonts w:ascii="Arial" w:eastAsia="Times New Roman" w:hAnsi="Arial" w:cs="Arial"/>
          <w:vanish/>
          <w:lang w:eastAsia="ru-RU"/>
        </w:rPr>
      </w:pPr>
      <w:r w:rsidRPr="00E12ABF">
        <w:rPr>
          <w:rFonts w:ascii="Arial" w:eastAsia="Times New Roman" w:hAnsi="Arial" w:cs="Arial"/>
          <w:vanish/>
          <w:lang w:eastAsia="ru-RU"/>
        </w:rPr>
        <w:t>Открыть</w:t>
      </w:r>
    </w:p>
    <w:p w:rsidR="00E12ABF" w:rsidRPr="00E12ABF" w:rsidRDefault="00E12ABF" w:rsidP="00E12ABF">
      <w:pPr>
        <w:spacing w:after="0" w:line="240" w:lineRule="auto"/>
        <w:ind w:left="0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Это письмо можно открыть в приложении «». Приложение получит доступ к информации из этого письма.</w:t>
      </w:r>
    </w:p>
    <w:p w:rsidR="00E12ABF" w:rsidRPr="00E12ABF" w:rsidRDefault="00E12ABF" w:rsidP="00E12ABF">
      <w:pPr>
        <w:shd w:val="clear" w:color="auto" w:fill="FFFFFF"/>
        <w:spacing w:before="100" w:beforeAutospacing="1" w:after="100" w:afterAutospacing="1"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Уважаемые коллеги! </w:t>
      </w:r>
    </w:p>
    <w:p w:rsidR="00E12ABF" w:rsidRPr="00E12ABF" w:rsidRDefault="00E12ABF" w:rsidP="00E12ABF">
      <w:pPr>
        <w:shd w:val="clear" w:color="auto" w:fill="FFFFFF"/>
        <w:spacing w:before="100" w:beforeAutospacing="1" w:after="100" w:afterAutospacing="1"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УМЦ &lt;&lt;Арсенал образования&gt;&gt;</w:t>
      </w:r>
    </w:p>
    <w:p w:rsidR="00E12ABF" w:rsidRPr="00E12ABF" w:rsidRDefault="00E12ABF" w:rsidP="00E12ABF">
      <w:pPr>
        <w:shd w:val="clear" w:color="auto" w:fill="FFFFFF"/>
        <w:spacing w:before="100" w:beforeAutospacing="1" w:after="100" w:afterAutospacing="1"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совместно с издательством &lt;&lt;Мнемозина&gt;&gt;</w:t>
      </w:r>
    </w:p>
    <w:p w:rsidR="00E12ABF" w:rsidRPr="00E12ABF" w:rsidRDefault="00E12ABF" w:rsidP="00E12ABF">
      <w:pPr>
        <w:shd w:val="clear" w:color="auto" w:fill="FFFFFF"/>
        <w:spacing w:before="100" w:beforeAutospacing="1" w:after="100" w:afterAutospacing="1"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lang w:eastAsia="ru-RU"/>
        </w:rPr>
        <w:t xml:space="preserve">приглашает педагогов и методистов на ВЕБИНАРЫ (онлайн семинары) </w:t>
      </w:r>
    </w:p>
    <w:p w:rsidR="00E12ABF" w:rsidRPr="00E12ABF" w:rsidRDefault="00E12ABF" w:rsidP="00E12ABF">
      <w:pPr>
        <w:shd w:val="clear" w:color="auto" w:fill="FFFFFF"/>
        <w:spacing w:before="100" w:beforeAutospacing="1" w:after="100" w:afterAutospacing="1"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lang w:eastAsia="ru-RU"/>
        </w:rPr>
        <w:t>в декабре 2012 г.:</w:t>
      </w:r>
    </w:p>
    <w:p w:rsidR="00E12ABF" w:rsidRPr="00E12ABF" w:rsidRDefault="00E12ABF" w:rsidP="00E12ABF">
      <w:p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11.12.2012 с 15-00 - 17-00 &lt;&lt;Развитие читательских качеств и формирование читательских умений пятиклассников&gt;&gt; Продолжение темы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вебинар ведет Хренова Ольга Михайловна, доцент по кафедре методики преподавания литературы,  к.п.н., автор учебников по литературе издательства &lt;&lt;Мнемозина&gt;&gt;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УЧАСТИЕ БЕСПЛАТНОЕ</w:t>
      </w:r>
    </w:p>
    <w:p w:rsidR="00E12ABF" w:rsidRPr="00E12ABF" w:rsidRDefault="00E12ABF" w:rsidP="00E12ABF">
      <w:p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14.12.2012 с 12.00-14.00 &lt;&lt;Презентация  учебника А.В.Теремова, Р.А.Петросовой Биология 10-11 класс (Профильный уровень) Подготовка к ЕГЭ по биологии 2013 г&gt;&gt;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вебинар ведет Петросова Рената Арменаковна, доцент, кандидат педагогических наук, Профессор кафедры методики преподавания биологии МПГУ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УЧАСТИЕ БЕСПЛАТНОЕ</w:t>
      </w:r>
    </w:p>
    <w:p w:rsidR="00E12ABF" w:rsidRPr="00E12ABF" w:rsidRDefault="00E12ABF" w:rsidP="00E12ABF">
      <w:p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17.12.2012 с 15.00-17.00 &lt;&lt;Развитие воссоздающего и творческого воображения на основе УМК &lt;&lt;Русский язык. 5-9 кл.&gt;&gt; под ред. акад. РАО Г.Г. Граник&gt;&gt;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вебинар ведет Борисенко Наталья Анатольевна,кандидат филологических наук, ведущий научный сотрудник Психологического института РАО, лауреат премии Правительства РФ в области образования, член Русской ассоциации чтения, член Союза журналистов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УЧАСТИЕ БЕСПЛАТНОЕ</w:t>
      </w:r>
    </w:p>
    <w:p w:rsidR="00E12ABF" w:rsidRPr="00E12ABF" w:rsidRDefault="00E12ABF" w:rsidP="00E12ABF">
      <w:p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19.12.2012 с 13.00-15.00 &lt;&lt;Преподавание алгебры в 9 классе с углубленным изучением математики (УМК Ю.Н. Макарычева и др.)&gt;&gt;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вебинар ведет Феоктистов Илья Евгеньевич, учитель математики высшей категории, лауреат Гранта Москвы (2006), победитель конкурса лучших учителей Российской Федерации (&lt;&lt;Грант Президента&gt;&gt;, 2007), почетный работник образования (2011)</w:t>
      </w:r>
    </w:p>
    <w:p w:rsidR="00E12ABF" w:rsidRPr="00E12ABF" w:rsidRDefault="00E12ABF" w:rsidP="00E12ABF">
      <w:p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19.12.2012 с 15.00-17.00 &lt;&lt;Базовый и углубленный варианты работы с учебниками по литературе для старших классов, с опорой на стандарт нового поколения. - продолжение&gt;&gt;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вебинар ведет Ионин Герман Николаевич, д.п.н., заведующий кафедрой литературы и методики ее преподавания Российского Государственного Педагогического Университета имени А.И. Герцена, профессор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УЧАСТИЕ БЕСПЛАТНОЕ</w:t>
      </w:r>
    </w:p>
    <w:p w:rsidR="00E12ABF" w:rsidRPr="00E12ABF" w:rsidRDefault="00E12ABF" w:rsidP="00E12ABF">
      <w:p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20.12.2012 с 15.00-17.00 &lt;&lt;Особенности реализации Федеральных государственных образовательных стандартов общего образования в основной школе. Формирование универсальных учебных действий по УМК по математике А.Г. Мордковича&gt;&gt; 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вебинар ведет Александрова Лидия Александровна, член авторского коллектива УМК по математике под редакцией А.Г. Мордковича, методист по математике МЦ ДОгМ ЮЗОУО, отличник народного просвещения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УЧАСТИЕ БЕСПЛАТНОЕ</w:t>
      </w:r>
    </w:p>
    <w:p w:rsidR="00E12ABF" w:rsidRPr="00E12ABF" w:rsidRDefault="00E12ABF" w:rsidP="00E12ABF">
      <w:p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21.12.2012 с 15.00-17.00 &lt;&lt;Учебник М.М. Голубкова по литературе (старшая школа): особенности преподавания&gt;&gt;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вебинар ведет Голубков Михаил Михайлович, доктор филологических наук, профессор филологического факультета МГУ им. М.В. Ломоносова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УЧАСТИЕ БЕСПЛАТНОЕ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ВНИМАНИЕ! ВЕБИНАРЫ ПРОХОДЯТ В РЕЖИМЕ ОНЛАЙН, ВЕДЕТСЯ ПРЯМАЯ ТРАНСЛЯЦИЯ ПОСРЕДСТВОМ </w:t>
      </w:r>
      <w:r w:rsidRPr="00E12ABF">
        <w:rPr>
          <w:rFonts w:ascii="Arial" w:eastAsia="Times New Roman" w:hAnsi="Arial" w:cs="Arial"/>
          <w:b/>
          <w:bCs/>
          <w:sz w:val="28"/>
          <w:szCs w:val="28"/>
          <w:u w:val="single"/>
          <w:lang w:val="en-US" w:eastAsia="ru-RU"/>
        </w:rPr>
        <w:t>INTERNET</w:t>
      </w:r>
      <w:r w:rsidRPr="00E12ABF">
        <w:rPr>
          <w:rFonts w:ascii="Arial" w:eastAsia="Times New Roman" w:hAnsi="Arial" w:cs="Arial"/>
          <w:b/>
          <w:bCs/>
          <w:sz w:val="28"/>
          <w:szCs w:val="28"/>
          <w:u w:val="single"/>
          <w:lang w:eastAsia="ru-RU"/>
        </w:rPr>
        <w:t>!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участия необходимо иметь доступ в Интернет (минимальная скорость - 128 Кбит/сек).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 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Для участия необходимо отправить заявку установленной формы на </w:t>
      </w:r>
      <w:hyperlink r:id="rId17" w:tgtFrame="_blank" w:tooltip="blocked::mailto:info@ars-edu.ru" w:history="1">
        <w:r w:rsidRPr="00E12ABF">
          <w:rPr>
            <w:rFonts w:ascii="Arial" w:eastAsia="Times New Roman" w:hAnsi="Arial" w:cs="Arial"/>
            <w:b/>
            <w:bCs/>
            <w:i/>
            <w:iCs/>
            <w:color w:val="0000FF"/>
            <w:u w:val="single"/>
            <w:lang w:val="en-US" w:eastAsia="ru-RU"/>
          </w:rPr>
          <w:t>info</w:t>
        </w:r>
        <w:r w:rsidRPr="00E12ABF">
          <w:rPr>
            <w:rFonts w:ascii="Arial" w:eastAsia="Times New Roman" w:hAnsi="Arial" w:cs="Arial"/>
            <w:b/>
            <w:bCs/>
            <w:i/>
            <w:iCs/>
            <w:color w:val="0000FF"/>
            <w:u w:val="single"/>
            <w:lang w:eastAsia="ru-RU"/>
          </w:rPr>
          <w:t>@</w:t>
        </w:r>
        <w:r w:rsidRPr="00E12ABF">
          <w:rPr>
            <w:rFonts w:ascii="Arial" w:eastAsia="Times New Roman" w:hAnsi="Arial" w:cs="Arial"/>
            <w:b/>
            <w:bCs/>
            <w:i/>
            <w:iCs/>
            <w:color w:val="0000FF"/>
            <w:u w:val="single"/>
            <w:lang w:val="en-US" w:eastAsia="ru-RU"/>
          </w:rPr>
          <w:t>ars</w:t>
        </w:r>
        <w:r w:rsidRPr="00E12ABF">
          <w:rPr>
            <w:rFonts w:ascii="Arial" w:eastAsia="Times New Roman" w:hAnsi="Arial" w:cs="Arial"/>
            <w:b/>
            <w:bCs/>
            <w:i/>
            <w:iCs/>
            <w:color w:val="0000FF"/>
            <w:u w:val="single"/>
            <w:lang w:eastAsia="ru-RU"/>
          </w:rPr>
          <w:t>-</w:t>
        </w:r>
        <w:r w:rsidRPr="00E12ABF">
          <w:rPr>
            <w:rFonts w:ascii="Arial" w:eastAsia="Times New Roman" w:hAnsi="Arial" w:cs="Arial"/>
            <w:b/>
            <w:bCs/>
            <w:i/>
            <w:iCs/>
            <w:color w:val="0000FF"/>
            <w:u w:val="single"/>
            <w:lang w:val="en-US" w:eastAsia="ru-RU"/>
          </w:rPr>
          <w:t>edu</w:t>
        </w:r>
        <w:r w:rsidRPr="00E12ABF">
          <w:rPr>
            <w:rFonts w:ascii="Arial" w:eastAsia="Times New Roman" w:hAnsi="Arial" w:cs="Arial"/>
            <w:b/>
            <w:bCs/>
            <w:i/>
            <w:iCs/>
            <w:color w:val="0000FF"/>
            <w:u w:val="single"/>
            <w:lang w:eastAsia="ru-RU"/>
          </w:rPr>
          <w:t>.</w:t>
        </w:r>
        <w:r w:rsidRPr="00E12ABF">
          <w:rPr>
            <w:rFonts w:ascii="Arial" w:eastAsia="Times New Roman" w:hAnsi="Arial" w:cs="Arial"/>
            <w:b/>
            <w:bCs/>
            <w:i/>
            <w:iCs/>
            <w:color w:val="0000FF"/>
            <w:u w:val="single"/>
            <w:lang w:val="en-US" w:eastAsia="ru-RU"/>
          </w:rPr>
          <w:t>ru</w:t>
        </w:r>
      </w:hyperlink>
      <w:r w:rsidRPr="00E12ABF">
        <w:rPr>
          <w:rFonts w:ascii="Arial" w:eastAsia="Times New Roman" w:hAnsi="Arial" w:cs="Arial"/>
          <w:b/>
          <w:bCs/>
          <w:i/>
          <w:iCs/>
          <w:lang w:eastAsia="ru-RU"/>
        </w:rPr>
        <w:t xml:space="preserve">. Форму заявки можно скачать в </w:t>
      </w:r>
      <w:hyperlink r:id="rId18" w:tgtFrame="_blank" w:history="1">
        <w:r w:rsidRPr="00E12ABF">
          <w:rPr>
            <w:rFonts w:ascii="Arial" w:eastAsia="Times New Roman" w:hAnsi="Arial" w:cs="Arial"/>
            <w:b/>
            <w:bCs/>
            <w:i/>
            <w:iCs/>
            <w:color w:val="0000FF"/>
            <w:u w:val="single"/>
            <w:lang w:eastAsia="ru-RU"/>
          </w:rPr>
          <w:t xml:space="preserve">разделе расписания </w:t>
        </w:r>
      </w:hyperlink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В день проведения вебинара на Ваш электронный адрес, указанный в заявке, будет выслана ссылка, по которой откроется трансляция вебинара, где Вы сможете видеть и слышать преподавателя и задавать вопросы с помощью микрофона или чата.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lang w:eastAsia="ru-RU"/>
        </w:rPr>
        <w:t> 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Вы можете посмотреть записи вебинаров за предыдущие месяцы на нашем сайте, в разделе &lt;&lt;Архивы записей вебинаров&gt;&gt;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hyperlink r:id="rId19" w:tgtFrame="_blank" w:tooltip="blocked::http://www.ars-edu.ru/vebinary/arhivy-zapisej-vebinarov" w:history="1">
        <w:r w:rsidRPr="00E12ABF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u w:val="single"/>
            <w:lang w:eastAsia="ru-RU"/>
          </w:rPr>
          <w:t>http://www.ars-edu.ru/vebinary/arhivy-zapisej-vebinarov</w:t>
        </w:r>
      </w:hyperlink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 </w:t>
      </w:r>
    </w:p>
    <w:p w:rsidR="00E12ABF" w:rsidRPr="00E12ABF" w:rsidRDefault="00E12ABF" w:rsidP="00E12ABF">
      <w:pPr>
        <w:shd w:val="clear" w:color="auto" w:fill="FFFFFF"/>
        <w:spacing w:after="0" w:line="360" w:lineRule="auto"/>
        <w:ind w:left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ru-RU"/>
        </w:rPr>
        <w:t>УМЦ &lt;&lt;Арсенал образования&gt;&gt;</w:t>
      </w:r>
    </w:p>
    <w:p w:rsidR="00E12ABF" w:rsidRPr="00E12ABF" w:rsidRDefault="00E12ABF" w:rsidP="00E12ABF">
      <w:pPr>
        <w:shd w:val="clear" w:color="auto" w:fill="FFFFFF"/>
        <w:spacing w:after="0" w:line="360" w:lineRule="auto"/>
        <w:ind w:left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ru-RU"/>
        </w:rPr>
        <w:t xml:space="preserve">приглашает руководителей и педагогов НОУ на информационно-консультационный ВЕБИНАР 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03.12.2012 с 15.00-16.30 &lt;&lt;Трудовые отношения в образовательном учреждении&gt;&gt;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вебинар Феклин Сергей Иванович, к.юр.н., директор Центра нормативного правового обеспечения ФГОУ АПК и ППРО; заместитель декана юридического факультета ГОУ ВПО &lt;&lt;Московский городской педагогический университет&gt;&gt;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 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03.12.2012 с 17.00-18.30 &lt;&lt;Образование ребенка: права, обязанности и ответственность&gt;&gt;. (дискуссия в рамках вебмарафона для родителей)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Вебинар бесплатный!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вебинар проводит Феклин Сергей Иванович, к.юр.н., директор Центра нормативного правового обеспечения ФГОУ АПК и ППРО; заместитель декана юридического факультета ГОУ ВПО &lt;&lt;Московский городской педагогический университет&gt;&gt;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 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06.12.2012 с 14.00-16.00 &lt;&lt;Создание уклада школьной жизни в свете требований Концепции духовно-нравственного развития и воспитания личности гражданина России&gt;&gt;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вебинар проводит Соловьева Ольга Юрьевна, кандидат педагогических наук, руководитель Центра саморазвития личности МАНПО, ст. н. с Центра научных исследований и разработок ГОАУ ИРО ЯО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 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07.12.2012 с 14.00-16.00 &lt;&lt;Работаем по ФГОС.Универсальные учебные действия и метапредметные результаты.&gt;&gt;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вебинар проводит Скворцов Павел Михайлович, кандидат педагогических наук, доцент кафедры методики преподавания биологии, географии и экологии МГОУ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 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12.12.2012 с 15.00-17.00 &lt;&lt;Проектирование педагогической системы образовательного учреждения в условиях перехода на ФГОС.&gt;&gt;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вебинар проводит Фоменко Ирина Анатольевна, доцент, кандидат педагогических наук, зав. кафедрой образовательного менеджмента ГОУ ВПО МО "Академия социального управления", начальник отдела информационно-аналитического обеспечения процедур лицензирования и гос. аккредитации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СТОИМОСТЬ УЧАСТИЯ: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ДЛЯ ЮРИДИЧЕСКИХ ЛИЦ - 3000 р. (до 10 участников в одной заявке)</w:t>
      </w:r>
      <w:r w:rsidRPr="00E12ABF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ru-RU"/>
        </w:rPr>
        <w:t xml:space="preserve"> 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ru-RU"/>
        </w:rPr>
        <w:t>при заявке на годовой цикл вебинаров стоимость составляет 9 900 рублей (за 6 вебинаров и самостоятельные работы)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Для участия в вебинаре необходимо 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подать заявку </w:t>
      </w:r>
      <w:r w:rsidRPr="00E12A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установленной формы (</w:t>
      </w:r>
      <w:r w:rsidRPr="00E12ABF">
        <w:rPr>
          <w:rFonts w:ascii="Arial" w:eastAsia="Times New Roman" w:hAnsi="Arial" w:cs="Arial"/>
          <w:b/>
          <w:bCs/>
          <w:i/>
          <w:iCs/>
          <w:sz w:val="20"/>
          <w:lang w:eastAsia="ru-RU"/>
        </w:rPr>
        <w:t xml:space="preserve">Форму заявки можно скачать в </w:t>
      </w:r>
      <w:hyperlink r:id="rId20" w:tgtFrame="_blank" w:history="1">
        <w:r w:rsidRPr="00E12ABF">
          <w:rPr>
            <w:rFonts w:ascii="Arial" w:eastAsia="Times New Roman" w:hAnsi="Arial" w:cs="Arial"/>
            <w:b/>
            <w:bCs/>
            <w:i/>
            <w:iCs/>
            <w:color w:val="0000FF"/>
            <w:sz w:val="20"/>
            <w:u w:val="single"/>
            <w:lang w:eastAsia="ru-RU"/>
          </w:rPr>
          <w:t>разделе расписания</w:t>
        </w:r>
      </w:hyperlink>
      <w:r w:rsidRPr="00E12ABF">
        <w:rPr>
          <w:rFonts w:ascii="Arial" w:eastAsia="Times New Roman" w:hAnsi="Arial" w:cs="Arial"/>
          <w:b/>
          <w:bCs/>
          <w:i/>
          <w:iCs/>
          <w:color w:val="000000"/>
          <w:sz w:val="20"/>
          <w:lang w:eastAsia="ru-RU"/>
        </w:rPr>
        <w:t xml:space="preserve">,  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Arial" w:eastAsia="Times New Roman" w:hAnsi="Arial" w:cs="Arial"/>
          <w:b/>
          <w:bCs/>
          <w:i/>
          <w:iCs/>
          <w:color w:val="000000"/>
          <w:sz w:val="20"/>
          <w:lang w:eastAsia="ru-RU"/>
        </w:rPr>
        <w:t>отправить заполненный бланк заявки на </w:t>
      </w:r>
      <w:hyperlink r:id="rId21" w:tgtFrame="_blank" w:tooltip="blocked::mailto:info@ars-edu.ru" w:history="1">
        <w:r w:rsidRPr="00E12ABF">
          <w:rPr>
            <w:rFonts w:ascii="Times New Roman" w:eastAsia="Times New Roman" w:hAnsi="Times New Roman" w:cs="Times New Roman"/>
            <w:b/>
            <w:bCs/>
            <w:i/>
            <w:iCs/>
            <w:color w:val="113F95"/>
            <w:sz w:val="20"/>
            <w:u w:val="single"/>
            <w:lang w:eastAsia="ru-RU"/>
          </w:rPr>
          <w:t>info@ars-edu.ru</w:t>
        </w:r>
      </w:hyperlink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ДЛЯ ФИЗИЧЕСКИХ ЛИЦ: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600р. (без выдачи сертификата)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900 р. (с выдачей сертификата)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Заявка заполняется каждым участником индивидуально</w:t>
      </w:r>
      <w:r w:rsidRPr="00E12ABF">
        <w:rPr>
          <w:rFonts w:ascii="Arial" w:eastAsia="Times New Roman" w:hAnsi="Arial" w:cs="Arial"/>
          <w:b/>
          <w:bCs/>
          <w:i/>
          <w:iCs/>
          <w:color w:val="000000"/>
          <w:sz w:val="20"/>
          <w:lang w:eastAsia="ru-RU"/>
        </w:rPr>
        <w:t xml:space="preserve"> </w:t>
      </w:r>
      <w:r w:rsidRPr="00E12AB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shd w:val="clear" w:color="auto" w:fill="FFFFFF"/>
          <w:lang w:eastAsia="ru-RU"/>
        </w:rPr>
        <w:t>через систему дистанционного обучения учебно-методического центра &lt;&lt;Арсенал образование&gt;&gt;, каталог </w:t>
      </w:r>
      <w:hyperlink r:id="rId22" w:tgtFrame="_blank" w:tooltip="blocked::http://ars-edu.elearn.ru/order.php?reg_type=1" w:history="1">
        <w:r w:rsidRPr="00E12ABF">
          <w:rPr>
            <w:rFonts w:ascii="Times New Roman" w:eastAsia="Times New Roman" w:hAnsi="Times New Roman" w:cs="Times New Roman"/>
            <w:b/>
            <w:bCs/>
            <w:i/>
            <w:iCs/>
            <w:color w:val="113F95"/>
            <w:sz w:val="20"/>
            <w:u w:val="single"/>
            <w:lang w:eastAsia="ru-RU"/>
          </w:rPr>
          <w:t>&lt;&lt;Дополнительное образование для взрослых&gt;&gt;</w:t>
        </w:r>
      </w:hyperlink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lang w:eastAsia="ru-RU"/>
        </w:rPr>
        <w:t> 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lang w:eastAsia="ru-RU"/>
        </w:rPr>
        <w:t>Для участия необходимо иметь доступ в Интернет (минимальная скорость - 128 Кбит/сек).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 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день проведения вебинара на Ваш электронный адрес, указанный в заявке, будет выслана ссылка, по которой откроется трансляция вебинара, где Вы сможете видеть и слышать преподавателя и задавать вопросы с помощью микрофона или чата.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Подробная информация о вебинаре здесь: </w:t>
      </w:r>
      <w:hyperlink r:id="rId23" w:tgtFrame="_blank" w:history="1">
        <w:r w:rsidRPr="00E12ABF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eastAsia="ru-RU"/>
          </w:rPr>
          <w:t>http://ars-edu.ru/vebinary/raspisanie-vebinarov/rasp-december</w:t>
        </w:r>
      </w:hyperlink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12ABF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 </w:t>
      </w:r>
    </w:p>
    <w:p w:rsidR="00E12ABF" w:rsidRPr="00E12ABF" w:rsidRDefault="00E12ABF" w:rsidP="00E12ABF">
      <w:pPr>
        <w:shd w:val="clear" w:color="auto" w:fill="FFFFFF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lang w:eastAsia="ru-RU"/>
        </w:rPr>
        <w:t>УМЦ &lt;&lt;Арсенал образования&gt;&gt;</w:t>
      </w:r>
    </w:p>
    <w:p w:rsidR="00E12ABF" w:rsidRPr="00E12ABF" w:rsidRDefault="00E12ABF" w:rsidP="00E12ABF">
      <w:pPr>
        <w:shd w:val="clear" w:color="auto" w:fill="FFFFFF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lang w:eastAsia="ru-RU"/>
        </w:rPr>
        <w:t>приглашает преподавателей, школьников и родителей на  ВЕБИНАРы по ПОДГОТОВКЕ К ЕГЭ</w:t>
      </w:r>
    </w:p>
    <w:p w:rsidR="00E12ABF" w:rsidRPr="00E12ABF" w:rsidRDefault="00E12ABF" w:rsidP="00E12ABF">
      <w:pPr>
        <w:shd w:val="clear" w:color="auto" w:fill="FFFFFF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ПОДГОТОВКА К ЕДИНОМУ ГОСУДАРСТВЕННОМУ ЭКЗАМЕНУ</w:t>
      </w:r>
    </w:p>
    <w:p w:rsidR="00E12ABF" w:rsidRPr="00E12ABF" w:rsidRDefault="00E12ABF" w:rsidP="00E12ABF">
      <w:pPr>
        <w:shd w:val="clear" w:color="auto" w:fill="FFFFFF"/>
        <w:spacing w:before="100" w:beforeAutospacing="1" w:after="100" w:afterAutospacing="1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Внимание! Снижена стоимость вебинаров по подготовке к ЕГЭ!  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04.12.2012 с 16.00-18.00 Подготовка к ЕГЭ по обществознанию. Занятие 2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вебинар проводит Григоренко Татьяна Филипповна, методист по истории и обществознанию, редактор по обществознанию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06.12.2012 с 16.00-18.00 Подготовка к ЕГЭ по русскому языку. Занятие 1. Основные понятия фонетики и графики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вебинар проводит Феликсов Сергей Владимирович,кандидат филологических наук, старший преподаватель кафедры педагогики и методики начального образования педагогического факультета Православного Свято-Тихоновского гуманитарного университета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10.12.2012 с 15.00-17.00 Подготовка к ЕГЭ по обществознанию. Занятие 3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вебинар проводит Григоренко Татьяна Филипповна,методист по истории и обществознанию, редактор по обществознанию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13.12.2012 с 16.00-18.00 Подготовка к ЕГЭ по русскому языку. Занятие 2. Основные понятия лексикологии и фразеологии.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вебинар проводит Феликсов Сергей Владимирович,кандидат филологических наук, старший преподаватель кафедры педагогики и методики начального образования педагогического факультета Православного Свято-Тихоновского гуманитарного университета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14.12.2012 с 16.00-18.00 Подготовка к ЕГЭ по биологии. Занятие 2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вебинар проводит Скворцов Павел Михайлович, кандидат педагогических наук, член методич. комиссии по биологии ФИПИ, доцент кафедры методики преподавания биологии МИОО, член центральной методич. комиссии по экологии Всероссийской олимпиады школьников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18.12.2012 с 16.00-18.00 Подготовка к ЕГЭ по математике. Занятие 2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вебинар проводит Слуцкий Леонид Борисович,методист лаборатории математики ОМЦ ЮЗАО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24.12.2012 с 16.00-18.00 Подготовка к ЕГЭ по обществознанию. Занятие 3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вебинар проводит Григоренко Татьяна Филипповна, методист по истории и обществознанию, редактор по обществознанию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 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Сотрудники Учебно-образовательного центра готовы ответить на любые интересующие Вас вопросы по телефону: 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+7 (495)665-60-32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или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 xml:space="preserve">E-mail: </w:t>
      </w:r>
      <w:hyperlink r:id="rId24" w:tgtFrame="_blank" w:tooltip="blocked::mailto:info@ars-edu.ru" w:history="1">
        <w:r w:rsidRPr="00E12ABF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val="en-US" w:eastAsia="ru-RU"/>
          </w:rPr>
          <w:t>info@ars-edu.ru</w:t>
        </w:r>
      </w:hyperlink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Arial" w:eastAsia="Times New Roman" w:hAnsi="Arial" w:cs="Arial"/>
          <w:b/>
          <w:bCs/>
          <w:i/>
          <w:iCs/>
          <w:sz w:val="20"/>
          <w:szCs w:val="20"/>
          <w:lang w:eastAsia="ru-RU"/>
        </w:rPr>
        <w:t>С уважением, Ксения Тимкова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Arial" w:eastAsia="Times New Roman" w:hAnsi="Arial" w:cs="Arial"/>
          <w:b/>
          <w:bCs/>
          <w:i/>
          <w:iCs/>
          <w:sz w:val="20"/>
          <w:szCs w:val="20"/>
          <w:lang w:eastAsia="ru-RU"/>
        </w:rPr>
        <w:t>УМЦ "Арсенал образования"</w:t>
      </w:r>
      <w:r w:rsidRPr="00E12A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hyperlink r:id="rId25" w:tgtFrame="_blank" w:tooltip="blocked::http://www.ars-edu.ru/" w:history="1">
        <w:r w:rsidRPr="00E12ABF">
          <w:rPr>
            <w:rFonts w:ascii="Arial" w:eastAsia="Times New Roman" w:hAnsi="Arial" w:cs="Arial"/>
            <w:b/>
            <w:bCs/>
            <w:i/>
            <w:iCs/>
            <w:color w:val="0000FF"/>
            <w:sz w:val="20"/>
            <w:u w:val="single"/>
            <w:lang w:eastAsia="ru-RU"/>
          </w:rPr>
          <w:t>www.ars-edu.ru</w:t>
        </w:r>
      </w:hyperlink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hyperlink r:id="rId26" w:tgtFrame="_blank" w:history="1">
        <w:r w:rsidRPr="00E12ABF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eastAsia="ru-RU"/>
          </w:rPr>
          <w:t>timkova</w:t>
        </w:r>
        <w:r w:rsidRPr="00E12ABF">
          <w:rPr>
            <w:rFonts w:ascii="Arial" w:eastAsia="Times New Roman" w:hAnsi="Arial" w:cs="Arial"/>
            <w:b/>
            <w:bCs/>
            <w:i/>
            <w:iCs/>
            <w:color w:val="0000FF"/>
            <w:sz w:val="20"/>
            <w:u w:val="single"/>
            <w:lang w:eastAsia="ru-RU"/>
          </w:rPr>
          <w:t>@ars-edu.ru</w:t>
        </w:r>
      </w:hyperlink>
      <w:r w:rsidRPr="00E12ABF">
        <w:rPr>
          <w:rFonts w:ascii="Arial" w:eastAsia="Times New Roman" w:hAnsi="Arial" w:cs="Arial"/>
          <w:b/>
          <w:bCs/>
          <w:i/>
          <w:iCs/>
          <w:sz w:val="20"/>
          <w:szCs w:val="20"/>
          <w:lang w:eastAsia="ru-RU"/>
        </w:rPr>
        <w:t xml:space="preserve"> </w:t>
      </w:r>
    </w:p>
    <w:p w:rsidR="00E12ABF" w:rsidRPr="00E12ABF" w:rsidRDefault="00E12ABF" w:rsidP="00E12ABF">
      <w:p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12ABF">
        <w:rPr>
          <w:rFonts w:ascii="Arial" w:eastAsia="Times New Roman" w:hAnsi="Arial" w:cs="Arial"/>
          <w:b/>
          <w:bCs/>
          <w:i/>
          <w:iCs/>
          <w:sz w:val="20"/>
          <w:szCs w:val="20"/>
          <w:lang w:eastAsia="ru-RU"/>
        </w:rPr>
        <w:t>тел.: 8(495) 665 60 32</w:t>
      </w:r>
    </w:p>
    <w:p w:rsidR="002D4289" w:rsidRDefault="00E12ABF"/>
    <w:sectPr w:rsidR="002D4289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12ABF"/>
    <w:rsid w:val="001534F7"/>
    <w:rsid w:val="002E1EFE"/>
    <w:rsid w:val="00391556"/>
    <w:rsid w:val="00A407BE"/>
    <w:rsid w:val="00C472BE"/>
    <w:rsid w:val="00D14C32"/>
    <w:rsid w:val="00E12ABF"/>
    <w:rsid w:val="00E3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2ABF"/>
    <w:rPr>
      <w:color w:val="0000FF"/>
      <w:u w:val="single"/>
    </w:rPr>
  </w:style>
  <w:style w:type="character" w:styleId="a4">
    <w:name w:val="Emphasis"/>
    <w:basedOn w:val="a0"/>
    <w:uiPriority w:val="20"/>
    <w:qFormat/>
    <w:rsid w:val="00E12ABF"/>
    <w:rPr>
      <w:i/>
      <w:iCs/>
    </w:rPr>
  </w:style>
  <w:style w:type="character" w:customStyle="1" w:styleId="val">
    <w:name w:val="val"/>
    <w:basedOn w:val="a0"/>
    <w:rsid w:val="00E12ABF"/>
  </w:style>
  <w:style w:type="character" w:customStyle="1" w:styleId="mrreadfromf1">
    <w:name w:val="mr_read__fromf1"/>
    <w:basedOn w:val="a0"/>
    <w:rsid w:val="00E12ABF"/>
    <w:rPr>
      <w:b/>
      <w:bCs/>
      <w:color w:val="000000"/>
      <w:sz w:val="20"/>
      <w:szCs w:val="20"/>
    </w:rPr>
  </w:style>
  <w:style w:type="character" w:customStyle="1" w:styleId="if">
    <w:name w:val="if"/>
    <w:basedOn w:val="a0"/>
    <w:rsid w:val="00E12ABF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12ABF"/>
    <w:pPr>
      <w:pBdr>
        <w:bottom w:val="single" w:sz="6" w:space="1" w:color="auto"/>
      </w:pBdr>
      <w:spacing w:after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12AB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12ABF"/>
    <w:pPr>
      <w:pBdr>
        <w:top w:val="single" w:sz="6" w:space="1" w:color="auto"/>
      </w:pBdr>
      <w:spacing w:after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12AB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readmsgloading">
    <w:name w:val="readmsgloading"/>
    <w:basedOn w:val="a0"/>
    <w:rsid w:val="00E12ABF"/>
  </w:style>
  <w:style w:type="character" w:styleId="a5">
    <w:name w:val="Strong"/>
    <w:basedOn w:val="a0"/>
    <w:uiPriority w:val="22"/>
    <w:qFormat/>
    <w:rsid w:val="00E12ABF"/>
    <w:rPr>
      <w:b/>
      <w:bCs/>
    </w:rPr>
  </w:style>
  <w:style w:type="paragraph" w:styleId="a6">
    <w:name w:val="Normal (Web)"/>
    <w:basedOn w:val="a"/>
    <w:uiPriority w:val="99"/>
    <w:semiHidden/>
    <w:unhideWhenUsed/>
    <w:rsid w:val="00E12ABF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8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06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61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84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42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80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27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154755">
              <w:marLeft w:val="0"/>
              <w:marRight w:val="7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89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0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D9D9D9"/>
            <w:right w:val="none" w:sz="0" w:space="0" w:color="auto"/>
          </w:divBdr>
          <w:divsChild>
            <w:div w:id="86614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793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://help.mail.ru/mail-help/security/blockpic" TargetMode="External"/><Relationship Id="rId18" Type="http://schemas.openxmlformats.org/officeDocument/2006/relationships/hyperlink" Target="http://ars-edu.ru/vebinary/raspisanie-vebinarov/rasp-december" TargetMode="External"/><Relationship Id="rId26" Type="http://schemas.openxmlformats.org/officeDocument/2006/relationships/hyperlink" Target="https://e.mail.ru/cgi-bin/sentmsg?mailto=mailto%3atimkova@ars%2dedu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e.mail.ru/cgi-bin/sentmsg?mailto=mailto%3ainfo@ars%2dedu.ru" TargetMode="External"/><Relationship Id="rId7" Type="http://schemas.openxmlformats.org/officeDocument/2006/relationships/image" Target="media/image2.wmf"/><Relationship Id="rId12" Type="http://schemas.openxmlformats.org/officeDocument/2006/relationships/hyperlink" Target="http://help.mail.ru/mail-help/letters/create/request" TargetMode="External"/><Relationship Id="rId17" Type="http://schemas.openxmlformats.org/officeDocument/2006/relationships/hyperlink" Target="https://e.mail.ru/cgi-bin/sentmsg?mailto=mailto%3ainfo@ars%2dedu.ru" TargetMode="External"/><Relationship Id="rId25" Type="http://schemas.openxmlformats.org/officeDocument/2006/relationships/hyperlink" Target="http://www.ars-edu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.mail.ru/cgi-bin/cgi-bin/readmsg?id=13541603500000000611&amp;folder=0&amp;1354171213015&amp;bulk_show_images=1" TargetMode="External"/><Relationship Id="rId20" Type="http://schemas.openxmlformats.org/officeDocument/2006/relationships/hyperlink" Target="http://ars-edu.ru/vebinary/raspisanie-vebinarov/rasp-december" TargetMode="Externa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3.xml"/><Relationship Id="rId24" Type="http://schemas.openxmlformats.org/officeDocument/2006/relationships/hyperlink" Target="https://e.mail.ru/cgi-bin/sentmsg?mailto=mailto%3ainfo@ars%2dedu.ru" TargetMode="External"/><Relationship Id="rId5" Type="http://schemas.openxmlformats.org/officeDocument/2006/relationships/image" Target="media/image1.wmf"/><Relationship Id="rId15" Type="http://schemas.openxmlformats.org/officeDocument/2006/relationships/hyperlink" Target="http://help.mail.ru/mail-help/spam/why" TargetMode="External"/><Relationship Id="rId23" Type="http://schemas.openxmlformats.org/officeDocument/2006/relationships/hyperlink" Target="http://ars-edu.ru/vebinary/raspisanie-vebinarov/rasp-december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hyperlink" Target="http://www.ars-edu.ru/vebinary/arhivy-zapisej-vebinarov" TargetMode="External"/><Relationship Id="rId4" Type="http://schemas.openxmlformats.org/officeDocument/2006/relationships/hyperlink" Target="https://e.mail.ru/cgi-bin/msglist" TargetMode="External"/><Relationship Id="rId9" Type="http://schemas.openxmlformats.org/officeDocument/2006/relationships/hyperlink" Target="https://e.mail.ru/cgi-bin/msglist" TargetMode="External"/><Relationship Id="rId14" Type="http://schemas.openxmlformats.org/officeDocument/2006/relationships/hyperlink" Target="http://help.mail.ru/mail-help/spam/why" TargetMode="External"/><Relationship Id="rId22" Type="http://schemas.openxmlformats.org/officeDocument/2006/relationships/hyperlink" Target="http://do.ars-edu.ru/order.php?reg_type=1" TargetMode="External"/><Relationship Id="rId27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1742</Words>
  <Characters>9932</Characters>
  <Application>Microsoft Office Word</Application>
  <DocSecurity>0</DocSecurity>
  <Lines>82</Lines>
  <Paragraphs>23</Paragraphs>
  <ScaleCrop>false</ScaleCrop>
  <Company>Reanimator Extreme Edition</Company>
  <LinksUpToDate>false</LinksUpToDate>
  <CharactersWithSpaces>11651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2012-11-29T06:42:00Z</dcterms:created>
  <dcterms:modified xsi:type="dcterms:W3CDTF">2012-11-29T06:42:00Z</dcterms:modified>
</cp:coreProperties>
</file>